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B2DD8B3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13700C">
        <w:rPr>
          <w:rFonts w:cstheme="minorHAnsi"/>
        </w:rPr>
        <w:t xml:space="preserve">Czarnkowsko-Trzcianecka </w:t>
      </w:r>
      <w:r w:rsidRPr="0082279C">
        <w:rPr>
          <w:rFonts w:cstheme="minorHAnsi"/>
        </w:rPr>
        <w:t>Lok</w:t>
      </w:r>
      <w:r w:rsidR="0013700C">
        <w:rPr>
          <w:rFonts w:cstheme="minorHAnsi"/>
        </w:rPr>
        <w:t>alna Grupa Działania z siedzibą w Czarnkowie</w:t>
      </w:r>
      <w:r w:rsidRPr="0082279C">
        <w:rPr>
          <w:rFonts w:cstheme="minorHAnsi"/>
        </w:rPr>
        <w:t xml:space="preserve"> Z Administratorem można kontaktować się poprzez adres e-mail</w:t>
      </w:r>
      <w:r w:rsidR="0013700C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13700C">
        <w:rPr>
          <w:rFonts w:cstheme="minorHAnsi"/>
        </w:rPr>
        <w:t>biuro@czarnkowsko-trzcianecka-lgd.pl</w:t>
      </w:r>
      <w:r w:rsidRPr="0082279C">
        <w:rPr>
          <w:rFonts w:cstheme="minorHAnsi"/>
        </w:rPr>
        <w:t xml:space="preserve"> lub pisemnie na adres korespondencyjny </w:t>
      </w:r>
      <w:r w:rsidR="0013700C">
        <w:rPr>
          <w:rFonts w:cstheme="minorHAnsi"/>
        </w:rPr>
        <w:t xml:space="preserve">Czarnkowsko-Trzcianeckiej </w:t>
      </w:r>
      <w:r w:rsidRPr="0082279C">
        <w:rPr>
          <w:rFonts w:cstheme="minorHAnsi"/>
        </w:rPr>
        <w:t xml:space="preserve">Lokalnej Grupy Działania </w:t>
      </w:r>
      <w:r w:rsidR="0013700C">
        <w:rPr>
          <w:rFonts w:cstheme="minorHAnsi"/>
        </w:rPr>
        <w:t>ul. Kościuszki 88/37, 64-700 Czarnków</w:t>
      </w:r>
    </w:p>
    <w:p w14:paraId="38C0D6DC" w14:textId="51F3731C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EA2100">
        <w:rPr>
          <w:rFonts w:cstheme="minorHAnsi"/>
        </w:rPr>
        <w:t>biuro@czarnkowsko-trzcianecka-lgd.pl</w:t>
      </w:r>
      <w:r w:rsidR="00EA2100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7C273B1E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13700C">
        <w:rPr>
          <w:rFonts w:cstheme="minorHAnsi"/>
        </w:rPr>
        <w:t xml:space="preserve">Czarnkowsko-Trzcianecka </w:t>
      </w:r>
      <w:r w:rsidRPr="0082279C">
        <w:rPr>
          <w:rFonts w:cstheme="minorHAnsi"/>
        </w:rPr>
        <w:t>Lok</w:t>
      </w:r>
      <w:r w:rsidR="0013700C">
        <w:rPr>
          <w:rFonts w:cstheme="minorHAnsi"/>
        </w:rPr>
        <w:t>alna Grupa Działania z siedzibą w Czarnkowie</w:t>
      </w:r>
      <w:r w:rsidRPr="0082279C">
        <w:rPr>
          <w:rFonts w:cstheme="minorHAnsi"/>
        </w:rPr>
        <w:t xml:space="preserve"> Z Administratorem można kontaktować</w:t>
      </w:r>
      <w:r w:rsidR="0013700C">
        <w:rPr>
          <w:rFonts w:cstheme="minorHAnsi"/>
        </w:rPr>
        <w:t xml:space="preserve"> się poprzez adres e-mail: biuro@czarnkowsko-trzcianecka-lgd.pl</w:t>
      </w:r>
      <w:r w:rsidRPr="0082279C">
        <w:rPr>
          <w:rFonts w:cstheme="minorHAnsi"/>
        </w:rPr>
        <w:t xml:space="preserve"> lub pisemnie na adres korespondencyjny </w:t>
      </w:r>
      <w:r w:rsidR="0013700C">
        <w:rPr>
          <w:rFonts w:cstheme="minorHAnsi"/>
        </w:rPr>
        <w:t>Czarnkowsko-Trzcianeckiej Lokalnej Grupy Działania, ul. Kościuszki 88/37, 64-700 Czarnków.</w:t>
      </w:r>
    </w:p>
    <w:p w14:paraId="7FC6CA7F" w14:textId="7D090A7E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</w:t>
      </w:r>
      <w:r w:rsidR="0013700C">
        <w:rPr>
          <w:rFonts w:cstheme="minorHAnsi"/>
        </w:rPr>
        <w:t>h, poprzez adres e-mail: biuro@czarnkowsko-trzcianecka-lgd.pl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D5E1" w14:textId="77777777" w:rsidR="001D0DDD" w:rsidRDefault="001D0DDD" w:rsidP="00955832">
      <w:pPr>
        <w:spacing w:after="0" w:line="240" w:lineRule="auto"/>
      </w:pPr>
      <w:r>
        <w:separator/>
      </w:r>
    </w:p>
  </w:endnote>
  <w:endnote w:type="continuationSeparator" w:id="0">
    <w:p w14:paraId="73BB40C6" w14:textId="77777777" w:rsidR="001D0DDD" w:rsidRDefault="001D0DDD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2DBF" w14:textId="77777777" w:rsidR="001D0DDD" w:rsidRDefault="001D0DDD" w:rsidP="00955832">
      <w:pPr>
        <w:spacing w:after="0" w:line="240" w:lineRule="auto"/>
      </w:pPr>
      <w:r>
        <w:separator/>
      </w:r>
    </w:p>
  </w:footnote>
  <w:footnote w:type="continuationSeparator" w:id="0">
    <w:p w14:paraId="53E92F16" w14:textId="77777777" w:rsidR="001D0DDD" w:rsidRDefault="001D0DDD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3695">
    <w:abstractNumId w:val="0"/>
  </w:num>
  <w:num w:numId="2" w16cid:durableId="550270381">
    <w:abstractNumId w:val="1"/>
  </w:num>
  <w:num w:numId="3" w16cid:durableId="1103303162">
    <w:abstractNumId w:val="2"/>
  </w:num>
  <w:num w:numId="4" w16cid:durableId="1290043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32"/>
    <w:rsid w:val="0013700C"/>
    <w:rsid w:val="00150D3B"/>
    <w:rsid w:val="001D0DDD"/>
    <w:rsid w:val="0021634B"/>
    <w:rsid w:val="0082279C"/>
    <w:rsid w:val="00955832"/>
    <w:rsid w:val="00AF36D3"/>
    <w:rsid w:val="00CB055C"/>
    <w:rsid w:val="00CC61F5"/>
    <w:rsid w:val="00D9563E"/>
    <w:rsid w:val="00DD30D6"/>
    <w:rsid w:val="00EA2100"/>
    <w:rsid w:val="00ED269D"/>
    <w:rsid w:val="00F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1349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Agnieszka Kulesza</cp:lastModifiedBy>
  <cp:revision>4</cp:revision>
  <dcterms:created xsi:type="dcterms:W3CDTF">2024-10-15T08:36:00Z</dcterms:created>
  <dcterms:modified xsi:type="dcterms:W3CDTF">2025-02-24T09:46:00Z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